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0F" w:rsidRPr="008577F3" w:rsidRDefault="00F0130F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  <w:r w:rsidRPr="008577F3">
        <w:rPr>
          <w:rFonts w:ascii="Calibri" w:eastAsia="Times New Roman" w:hAnsi="Calibri" w:cstheme="minorHAnsi"/>
          <w:noProof/>
          <w:color w:val="0070C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DB824" wp14:editId="52E89554">
                <wp:simplePos x="0" y="0"/>
                <wp:positionH relativeFrom="margin">
                  <wp:posOffset>9525</wp:posOffset>
                </wp:positionH>
                <wp:positionV relativeFrom="paragraph">
                  <wp:posOffset>13970</wp:posOffset>
                </wp:positionV>
                <wp:extent cx="6762750" cy="1133475"/>
                <wp:effectExtent l="0" t="0" r="19050" b="28575"/>
                <wp:wrapNone/>
                <wp:docPr id="1804388565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133475"/>
                        </a:xfrm>
                        <a:prstGeom prst="roundRect">
                          <a:avLst/>
                        </a:prstGeom>
                        <a:solidFill>
                          <a:srgbClr val="9DD3BB"/>
                        </a:solidFill>
                        <a:ln w="12700" cap="flat" cmpd="sng" algn="ctr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PODSUMOWANIE OFSE 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–</w:t>
                            </w: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 </w:t>
                            </w:r>
                            <w:r w:rsidR="009103AF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IV</w:t>
                            </w:r>
                            <w:r w:rsidR="009070F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.2026</w:t>
                            </w:r>
                          </w:p>
                          <w:p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C42E9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 xml:space="preserve">Temat: </w:t>
                            </w:r>
                            <w:r w:rsidR="009103AF" w:rsidRPr="009103AF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Współpraca spółdzielni energetycznych ze spółkami obrotu energii elektrycznej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br/>
                            </w:r>
                            <w:r w:rsidR="009103AF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09</w:t>
                            </w:r>
                            <w:r w:rsidRPr="00304F99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</w:t>
                            </w:r>
                            <w:r w:rsidR="009103AF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04</w:t>
                            </w:r>
                            <w:r w:rsidR="009070FC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.2026</w:t>
                            </w:r>
                            <w:r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, on-line</w:t>
                            </w:r>
                          </w:p>
                          <w:p w:rsidR="00FE1996" w:rsidRDefault="00FE1996" w:rsidP="00196077">
                            <w:pPr>
                              <w:spacing w:after="160" w:line="256" w:lineRule="auto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:rsidR="00FE1996" w:rsidRPr="006C42E9" w:rsidRDefault="00FE1996" w:rsidP="00196077">
                            <w:pPr>
                              <w:spacing w:after="160" w:line="256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:rsidR="00FE1996" w:rsidRPr="006C42E9" w:rsidRDefault="00FE1996" w:rsidP="0019607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DB824" id="Prostokąt: zaokrąglone rogi 1" o:spid="_x0000_s1026" style="position:absolute;margin-left:.75pt;margin-top:1.1pt;width:53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" fillcolor="#9dd3bb" strokecolor="#c5e0b4" strokeweight="1pt">
                <v:stroke joinstyle="miter"/>
                <v:textbox>
                  <w:txbxContent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auto"/>
                          <w:sz w:val="36"/>
                          <w:szCs w:val="36"/>
                          <w:lang w:val="pl-PL"/>
                        </w:rPr>
                      </w:pP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PODSUMOWANIE OFSE 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–</w:t>
                      </w: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 </w:t>
                      </w:r>
                      <w:r w:rsidR="009103AF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IV</w:t>
                      </w:r>
                      <w:r w:rsidR="009070F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.2026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  <w:r w:rsidRPr="006C42E9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 xml:space="preserve">Temat: </w:t>
                      </w:r>
                      <w:r w:rsidR="009103AF" w:rsidRPr="009103AF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Współpraca spółdzielni energetycznych ze spółkami obrotu energii elektrycznej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br/>
                      </w:r>
                      <w:r w:rsidR="009103AF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09</w:t>
                      </w:r>
                      <w:r w:rsidRPr="00304F99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</w:t>
                      </w:r>
                      <w:r w:rsidR="009103AF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04</w:t>
                      </w:r>
                      <w:r w:rsidR="009070FC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.2026</w:t>
                      </w:r>
                      <w:r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, on-line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spacing w:after="160" w:line="256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  <w:r w:rsidRPr="008577F3"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  <w:t xml:space="preserve"> </w:t>
      </w: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4"/>
          <w:szCs w:val="24"/>
          <w:lang w:val="pl-PL"/>
        </w:rPr>
      </w:pPr>
    </w:p>
    <w:p w:rsidR="009070FC" w:rsidRPr="009070FC" w:rsidRDefault="008A4E85" w:rsidP="009070FC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PROGRAM SPOTKANIA</w:t>
      </w:r>
      <w:r w:rsidR="00196077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</w:p>
    <w:tbl>
      <w:tblPr>
        <w:tblW w:w="9497" w:type="dxa"/>
        <w:tblInd w:w="7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4292"/>
        <w:gridCol w:w="3826"/>
      </w:tblGrid>
      <w:tr w:rsidR="009103AF" w:rsidRPr="00002CA1" w:rsidTr="00C365A8">
        <w:trPr>
          <w:trHeight w:val="39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08:30-08.35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  <w:t>Rozpoczęcie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002CA1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>Paulina Hinc</w:t>
            </w:r>
            <w:r w:rsidRPr="00002CA1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 – specjalista do spraw OZE, KPODR Minikowo</w:t>
            </w:r>
          </w:p>
        </w:tc>
      </w:tr>
      <w:tr w:rsidR="009103AF" w:rsidRPr="00002CA1" w:rsidTr="00C365A8">
        <w:trPr>
          <w:trHeight w:val="39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08.35-09.30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AC0F2D" w:rsidRDefault="009103AF" w:rsidP="00C365A8">
            <w:pPr>
              <w:spacing w:after="6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pl-PL"/>
              </w:rPr>
              <w:t xml:space="preserve">Współpraca spółdzielni energetycznych </w:t>
            </w:r>
            <w:proofErr w:type="spellStart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ze</w:t>
            </w:r>
            <w:proofErr w:type="spellEnd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spółkami obrotu </w:t>
            </w:r>
            <w:proofErr w:type="spellStart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energii</w:t>
            </w:r>
            <w:proofErr w:type="spellEnd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elektrycznej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901E2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Karol Pawłowicz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901E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Ekspert</w:t>
            </w:r>
            <w:proofErr w:type="spellEnd"/>
            <w:r w:rsidRPr="00901E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proofErr w:type="spellStart"/>
            <w:r w:rsidRPr="00901E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Wydział</w:t>
            </w:r>
            <w:proofErr w:type="spellEnd"/>
            <w:r w:rsidRPr="00901E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E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Współpracy</w:t>
            </w:r>
            <w:proofErr w:type="spellEnd"/>
            <w:r w:rsidRPr="00901E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</w:t>
            </w:r>
            <w:proofErr w:type="spellStart"/>
            <w:r w:rsidRPr="00901E2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Wytwórcami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pl-PL"/>
                <w14:ligatures w14:val="standardContextual"/>
              </w:rPr>
              <w:t>Energa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pl-PL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lang w:eastAsia="pl-PL"/>
                <w14:ligatures w14:val="standardContextual"/>
              </w:rPr>
              <w:t>Obrót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lang w:eastAsia="pl-PL"/>
                <w14:ligatures w14:val="standardContextual"/>
              </w:rPr>
              <w:t xml:space="preserve"> S.A.</w:t>
            </w:r>
          </w:p>
        </w:tc>
      </w:tr>
      <w:tr w:rsidR="009103AF" w:rsidRPr="00002CA1" w:rsidTr="00C365A8">
        <w:trPr>
          <w:trHeight w:val="39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09.30-09.45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AC0F2D" w:rsidRDefault="009103AF" w:rsidP="00C365A8">
            <w:pPr>
              <w:spacing w:after="6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AC0F2D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  <w:t>Dyskusja w temacie</w:t>
            </w:r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pl-PL"/>
              </w:rPr>
              <w:t xml:space="preserve"> współpracy spółdzielni energetycznych </w:t>
            </w:r>
            <w:proofErr w:type="spellStart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ze</w:t>
            </w:r>
            <w:proofErr w:type="spellEnd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spółkami obrotu </w:t>
            </w:r>
            <w:proofErr w:type="spellStart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energii</w:t>
            </w:r>
            <w:proofErr w:type="spellEnd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C0F2D">
              <w:rPr>
                <w:rFonts w:asciiTheme="minorHAnsi" w:hAnsiTheme="minorHAnsi" w:cstheme="minorHAnsi"/>
                <w:bCs/>
                <w:i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elektrycznej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1169C5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Dyskusja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</w:t>
            </w:r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(moderatorzy: </w:t>
            </w:r>
            <w:r w:rsidRPr="00D156F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Ryszard Kamiński</w:t>
            </w:r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KPO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DR, </w:t>
            </w:r>
            <w:r w:rsidRPr="00D156F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Jarosław Wiśniewski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MRiRW</w:t>
            </w:r>
            <w:proofErr w:type="spellEnd"/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)</w:t>
            </w:r>
          </w:p>
        </w:tc>
      </w:tr>
      <w:tr w:rsidR="009103AF" w:rsidRPr="00002CA1" w:rsidTr="00C365A8">
        <w:trPr>
          <w:trHeight w:val="67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09.45-10:00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12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  <w:t>Aktualna sytuacja spółdzielni energetycznych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F" w:rsidRPr="00002CA1" w:rsidRDefault="009103AF" w:rsidP="00C365A8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1169C5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Dyskusja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</w:t>
            </w:r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(moderatorzy: </w:t>
            </w:r>
            <w:r w:rsidRPr="00D156F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Ryszard Kamiński</w:t>
            </w:r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KPO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DR, </w:t>
            </w:r>
            <w:r w:rsidRPr="00D156F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Jarosław Wiśniewski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MRiRW</w:t>
            </w:r>
            <w:proofErr w:type="spellEnd"/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)</w:t>
            </w:r>
          </w:p>
        </w:tc>
      </w:tr>
    </w:tbl>
    <w:p w:rsidR="008A4E85" w:rsidRPr="008577F3" w:rsidRDefault="008A4E85" w:rsidP="005356DB">
      <w:pPr>
        <w:pStyle w:val="Akapitzlist"/>
        <w:spacing w:after="0" w:line="240" w:lineRule="auto"/>
        <w:ind w:right="403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</w:p>
    <w:p w:rsidR="004D14F9" w:rsidRPr="008577F3" w:rsidRDefault="004D14F9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Uczestnicy</w:t>
      </w:r>
      <w:r w:rsidRPr="008577F3">
        <w:rPr>
          <w:rFonts w:ascii="Calibri" w:eastAsia="Times New Roman" w:hAnsi="Calibri" w:cstheme="minorHAnsi"/>
          <w:b/>
          <w:bCs/>
          <w:color w:val="auto"/>
          <w:sz w:val="20"/>
          <w:szCs w:val="20"/>
          <w:lang w:val="pl-PL"/>
        </w:rPr>
        <w:t xml:space="preserve"> </w:t>
      </w: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– wg listy obecności</w:t>
      </w:r>
    </w:p>
    <w:p w:rsidR="00A33838" w:rsidRDefault="00A33838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</w:p>
    <w:p w:rsidR="00F0130F" w:rsidRPr="008577F3" w:rsidRDefault="00E766D5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PRZEBIEG SPOTKANIA</w:t>
      </w:r>
      <w:r w:rsidR="00E05071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  <w:r w:rsidR="00F0130F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 xml:space="preserve">  </w:t>
      </w:r>
    </w:p>
    <w:p w:rsidR="007E2A7B" w:rsidRDefault="007E2A7B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574A7B" w:rsidRPr="00574A7B" w:rsidRDefault="00574A7B" w:rsidP="00574A7B">
      <w:pPr>
        <w:pStyle w:val="Akapitzlist"/>
        <w:numPr>
          <w:ilvl w:val="0"/>
          <w:numId w:val="29"/>
        </w:num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574A7B">
        <w:rPr>
          <w:rFonts w:asciiTheme="minorHAnsi" w:hAnsiTheme="minorHAnsi" w:cstheme="minorHAnsi"/>
          <w:color w:val="auto"/>
          <w:sz w:val="22"/>
          <w:szCs w:val="22"/>
          <w:lang w:val="pl-PL"/>
        </w:rPr>
        <w:t>Ogólne informacje dotyczące zmian w obszarze spółdzielni energetycznych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:rsidR="00574A7B" w:rsidRPr="00574A7B" w:rsidRDefault="00574A7B" w:rsidP="00574A7B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P</w:t>
      </w:r>
      <w:r w:rsidRPr="00574A7B">
        <w:rPr>
          <w:rFonts w:asciiTheme="minorHAnsi" w:hAnsiTheme="minorHAnsi" w:cstheme="minorHAnsi"/>
          <w:color w:val="auto"/>
          <w:sz w:val="22"/>
          <w:szCs w:val="22"/>
          <w:lang w:val="pl-PL"/>
        </w:rPr>
        <w:t>odczas spotkania przedstawiono aktualne informacje dotyczące zmian legislacyjnych i organizacyjnych związanych ze spółdzielniami energetycznymi. Omówiono kierunki rozwoju sektora oraz potencjalny wpływ nowych regulacji na funkcjonowanie istniejących i planowanych inicjatyw.</w:t>
      </w:r>
    </w:p>
    <w:p w:rsidR="00574A7B" w:rsidRPr="00574A7B" w:rsidRDefault="00574A7B" w:rsidP="00574A7B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574A7B" w:rsidRPr="00574A7B" w:rsidRDefault="00574A7B" w:rsidP="00574A7B">
      <w:pPr>
        <w:pStyle w:val="Akapitzlist"/>
        <w:numPr>
          <w:ilvl w:val="0"/>
          <w:numId w:val="29"/>
        </w:num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574A7B">
        <w:rPr>
          <w:rFonts w:asciiTheme="minorHAnsi" w:hAnsiTheme="minorHAnsi" w:cstheme="minorHAnsi"/>
          <w:color w:val="auto"/>
          <w:sz w:val="22"/>
          <w:szCs w:val="22"/>
          <w:lang w:val="pl-PL"/>
        </w:rPr>
        <w:t>Kwestia inwestycji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:rsidR="00574A7B" w:rsidRDefault="00574A7B" w:rsidP="00574A7B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574A7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Poruszono temat inwestycji w ramach spółdzielni energetycznych, w tym możliwości finansowania oraz wyzwań związanych z realizacją projektów. Zwrócono uwagę na potrzebę stabilnych warunków prawnych oraz wsparcia dla </w:t>
      </w:r>
      <w:r w:rsid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samorządowców.</w:t>
      </w:r>
    </w:p>
    <w:p w:rsidR="00D36905" w:rsidRPr="00574A7B" w:rsidRDefault="00D36905" w:rsidP="00574A7B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574A7B" w:rsidRPr="00574A7B" w:rsidRDefault="00574A7B" w:rsidP="00574A7B">
      <w:pPr>
        <w:pStyle w:val="Akapitzlist"/>
        <w:numPr>
          <w:ilvl w:val="0"/>
          <w:numId w:val="29"/>
        </w:num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574A7B">
        <w:rPr>
          <w:rFonts w:asciiTheme="minorHAnsi" w:hAnsiTheme="minorHAnsi" w:cstheme="minorHAnsi"/>
          <w:color w:val="auto"/>
          <w:sz w:val="22"/>
          <w:szCs w:val="22"/>
          <w:lang w:val="pl-PL"/>
        </w:rPr>
        <w:t>Wypowiedź przedstawiciela KZRSE – Łukasza Pałuckiego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:rsidR="00D36905" w:rsidRPr="00537EC7" w:rsidRDefault="00D36905" w:rsidP="00537EC7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Łukasz Pałucki przedstawił przebieg spotkania w Ministerstwie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Rolnictwa i Rozwoju </w:t>
      </w:r>
      <w:r w:rsidR="00537EC7">
        <w:rPr>
          <w:rFonts w:asciiTheme="minorHAnsi" w:hAnsiTheme="minorHAnsi" w:cstheme="minorHAnsi"/>
          <w:color w:val="auto"/>
          <w:sz w:val="22"/>
          <w:szCs w:val="22"/>
          <w:lang w:val="pl-PL"/>
        </w:rPr>
        <w:t>Wsi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z </w:t>
      </w:r>
      <w:r w:rsidR="00537EC7">
        <w:rPr>
          <w:rFonts w:asciiTheme="minorHAnsi" w:hAnsiTheme="minorHAnsi" w:cstheme="minorHAnsi"/>
          <w:color w:val="auto"/>
          <w:sz w:val="22"/>
          <w:szCs w:val="22"/>
          <w:lang w:val="pl-PL"/>
        </w:rPr>
        <w:t>29 marca 2026 roku</w:t>
      </w: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, w którym uczestniczyli przedstawiciele różnych instytucji </w:t>
      </w:r>
      <w:r w:rsidR="00537EC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z przedstawicielami sprzedawców zobowiązanych </w:t>
      </w: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w tym</w:t>
      </w:r>
      <w:r w:rsidR="00537EC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przedstawiciele</w:t>
      </w: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:</w:t>
      </w:r>
    </w:p>
    <w:p w:rsidR="00D36905" w:rsidRPr="00D36905" w:rsidRDefault="00D36905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Krajowego Związku Rewizyjnego Spółdzielni Energetycznych,</w:t>
      </w:r>
    </w:p>
    <w:p w:rsidR="00D36905" w:rsidRPr="00D36905" w:rsidRDefault="00D36905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Kujawsko-Pomorskiego Ośrodka Doradztwa Rolniczego w Minikowie,</w:t>
      </w:r>
    </w:p>
    <w:p w:rsidR="00D36905" w:rsidRPr="00D36905" w:rsidRDefault="00D36905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Krajowego Ośrodka Wsparcia Rolnictwa,</w:t>
      </w:r>
    </w:p>
    <w:p w:rsidR="00D36905" w:rsidRPr="00D36905" w:rsidRDefault="00D36905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Ministerstwa Rolnictwa i Rozwoju Wsi,</w:t>
      </w:r>
    </w:p>
    <w:p w:rsidR="00D36905" w:rsidRPr="00D36905" w:rsidRDefault="00D36905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lastRenderedPageBreak/>
        <w:t>Ministerstwa Klimatu</w:t>
      </w:r>
      <w:r w:rsidR="00537EC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i Środowiska</w:t>
      </w:r>
    </w:p>
    <w:p w:rsidR="00D36905" w:rsidRPr="00D36905" w:rsidRDefault="00537EC7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i inni.</w:t>
      </w:r>
    </w:p>
    <w:p w:rsidR="00574A7B" w:rsidRDefault="00D36905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D36905">
        <w:rPr>
          <w:rFonts w:asciiTheme="minorHAnsi" w:hAnsiTheme="minorHAnsi" w:cstheme="minorHAnsi"/>
          <w:color w:val="auto"/>
          <w:sz w:val="22"/>
          <w:szCs w:val="22"/>
          <w:lang w:val="pl-PL"/>
        </w:rPr>
        <w:t>Omówiono główne wątki spotkania, w szczególności kwestie regulacyjne oraz stanowiska poszczególnych grup uczestników.</w:t>
      </w:r>
    </w:p>
    <w:p w:rsidR="00537EC7" w:rsidRPr="00574A7B" w:rsidRDefault="00537EC7" w:rsidP="00D3690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574A7B" w:rsidRPr="00574A7B" w:rsidRDefault="00574A7B" w:rsidP="00574A7B">
      <w:pPr>
        <w:pStyle w:val="Akapitzlist"/>
        <w:numPr>
          <w:ilvl w:val="0"/>
          <w:numId w:val="29"/>
        </w:num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574A7B">
        <w:rPr>
          <w:rFonts w:asciiTheme="minorHAnsi" w:hAnsiTheme="minorHAnsi" w:cstheme="minorHAnsi"/>
          <w:color w:val="auto"/>
          <w:sz w:val="22"/>
          <w:szCs w:val="22"/>
          <w:lang w:val="pl-PL"/>
        </w:rPr>
        <w:t>Interpretacja Pana Karola Pawłowicza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:rsidR="00CE29E8" w:rsidRDefault="00574A7B" w:rsidP="00574A7B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574A7B">
        <w:rPr>
          <w:rFonts w:asciiTheme="minorHAnsi" w:hAnsiTheme="minorHAnsi" w:cstheme="minorHAnsi"/>
          <w:color w:val="auto"/>
          <w:sz w:val="22"/>
          <w:szCs w:val="22"/>
          <w:lang w:val="pl-PL"/>
        </w:rPr>
        <w:t>Pan Karol Pawłowicz odniósł się do pytań zadanych wcześniej przez uczestników spotkania Ogólnopolskiego Forum Spółdzielni Energetycznych. Przedstawił swoją interpretację poruszanych zagadnień, doprecyzowując wybrane kwestie oraz wskazując możliwe kierunki ich rozwiązań.</w:t>
      </w:r>
    </w:p>
    <w:p w:rsidR="00D36905" w:rsidRDefault="00D36905" w:rsidP="00574A7B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D36905" w:rsidRPr="00537EC7" w:rsidRDefault="00D36905" w:rsidP="00537EC7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>Po zakończeniu prezentacji odbyła się dyskusja w z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akresie poruszanych wcześniej tematów.</w:t>
      </w:r>
    </w:p>
    <w:p w:rsidR="00625B15" w:rsidRDefault="00625B15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615423" w:rsidRPr="00615423" w:rsidRDefault="00615423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>Załączniki:</w:t>
      </w:r>
    </w:p>
    <w:p w:rsidR="00DD4FFB" w:rsidRPr="00A530E2" w:rsidRDefault="00615423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  <w:sectPr w:rsidR="00DD4FFB" w:rsidRPr="00A530E2" w:rsidSect="008577F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567" w:footer="624" w:gutter="0"/>
          <w:cols w:space="720"/>
          <w:titlePg/>
          <w:docGrid w:linePitch="360"/>
        </w:sect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- </w:t>
      </w:r>
      <w:r w:rsidR="00DE3B64">
        <w:rPr>
          <w:rFonts w:asciiTheme="minorHAnsi" w:hAnsiTheme="minorHAnsi" w:cstheme="minorHAnsi"/>
          <w:color w:val="auto"/>
          <w:sz w:val="22"/>
          <w:szCs w:val="22"/>
          <w:lang w:val="pl-PL"/>
        </w:rPr>
        <w:t>Pytani</w:t>
      </w:r>
      <w:r w:rsidR="00537EC7">
        <w:rPr>
          <w:rFonts w:asciiTheme="minorHAnsi" w:hAnsiTheme="minorHAnsi" w:cstheme="minorHAnsi"/>
          <w:color w:val="auto"/>
          <w:sz w:val="22"/>
          <w:szCs w:val="22"/>
          <w:lang w:val="pl-PL"/>
        </w:rPr>
        <w:t>a od uczestników pogrupowane.</w:t>
      </w:r>
      <w:bookmarkStart w:id="0" w:name="_GoBack"/>
      <w:bookmarkEnd w:id="0"/>
    </w:p>
    <w:p w:rsidR="002E43BC" w:rsidRPr="007B71FA" w:rsidRDefault="002E43BC" w:rsidP="007B71FA">
      <w:pPr>
        <w:tabs>
          <w:tab w:val="left" w:pos="6720"/>
        </w:tabs>
        <w:rPr>
          <w:rFonts w:ascii="Calibri" w:eastAsia="Times New Roman" w:hAnsi="Calibri"/>
          <w:sz w:val="22"/>
          <w:szCs w:val="22"/>
          <w:lang w:val="pl-PL"/>
        </w:rPr>
      </w:pPr>
    </w:p>
    <w:sectPr w:rsidR="002E43BC" w:rsidRPr="007B71FA" w:rsidSect="00E766D5">
      <w:pgSz w:w="11906" w:h="16838"/>
      <w:pgMar w:top="720" w:right="720" w:bottom="426" w:left="720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F0" w:rsidRDefault="00792BF0">
      <w:pPr>
        <w:spacing w:after="0" w:line="240" w:lineRule="auto"/>
      </w:pPr>
      <w:r>
        <w:separator/>
      </w:r>
    </w:p>
  </w:endnote>
  <w:endnote w:type="continuationSeparator" w:id="0">
    <w:p w:rsidR="00792BF0" w:rsidRDefault="0079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4B63330B" wp14:editId="5122CF48">
          <wp:extent cx="6645910" cy="470221"/>
          <wp:effectExtent l="0" t="0" r="0" b="0"/>
          <wp:docPr id="2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70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5CC447" wp14:editId="7B34227F">
              <wp:simplePos x="0" y="0"/>
              <wp:positionH relativeFrom="column">
                <wp:posOffset>474345</wp:posOffset>
              </wp:positionH>
              <wp:positionV relativeFrom="paragraph">
                <wp:posOffset>10437495</wp:posOffset>
              </wp:positionV>
              <wp:extent cx="5405718" cy="0"/>
              <wp:effectExtent l="12700" t="12700" r="17780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64146C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821.85pt" to="46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A64979" wp14:editId="415DA177">
              <wp:simplePos x="0" y="0"/>
              <wp:positionH relativeFrom="column">
                <wp:posOffset>6149340</wp:posOffset>
              </wp:positionH>
              <wp:positionV relativeFrom="paragraph">
                <wp:posOffset>10437495</wp:posOffset>
              </wp:positionV>
              <wp:extent cx="1169820" cy="0"/>
              <wp:effectExtent l="12700" t="12700" r="2413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235C8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2pt,821.85pt" to="576.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" strokecolor="#ffc000 [3207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082B78" wp14:editId="14788140">
              <wp:simplePos x="0" y="0"/>
              <wp:positionH relativeFrom="column">
                <wp:posOffset>321945</wp:posOffset>
              </wp:positionH>
              <wp:positionV relativeFrom="paragraph">
                <wp:posOffset>10285095</wp:posOffset>
              </wp:positionV>
              <wp:extent cx="5405718" cy="0"/>
              <wp:effectExtent l="12700" t="12700" r="1778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F8895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809.85pt" to="451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0321E1" wp14:editId="0937A655">
              <wp:simplePos x="0" y="0"/>
              <wp:positionH relativeFrom="column">
                <wp:posOffset>5996940</wp:posOffset>
              </wp:positionH>
              <wp:positionV relativeFrom="paragraph">
                <wp:posOffset>10285095</wp:posOffset>
              </wp:positionV>
              <wp:extent cx="1169820" cy="0"/>
              <wp:effectExtent l="12700" t="12700" r="2413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9AA1B1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809.85pt" to="564.3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" strokecolor="#ffc000 [3207]" strokeweight="2pt">
              <v:stroke endcap="round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Stopka"/>
    </w:pPr>
  </w:p>
  <w:p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29BAD71A" wp14:editId="2A823E6A">
          <wp:extent cx="6645910" cy="469900"/>
          <wp:effectExtent l="0" t="0" r="2540" b="6350"/>
          <wp:docPr id="5" name="Obraz 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F0" w:rsidRDefault="00792BF0">
      <w:pPr>
        <w:spacing w:after="0" w:line="240" w:lineRule="auto"/>
      </w:pPr>
      <w:r>
        <w:separator/>
      </w:r>
    </w:p>
  </w:footnote>
  <w:footnote w:type="continuationSeparator" w:id="0">
    <w:p w:rsidR="00792BF0" w:rsidRDefault="0079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 w:rsidP="00E766D5">
    <w:pPr>
      <w:pStyle w:val="Nagwek"/>
      <w:tabs>
        <w:tab w:val="clear" w:pos="9360"/>
      </w:tabs>
      <w:jc w:val="right"/>
    </w:pPr>
    <w:r>
      <w:tab/>
    </w:r>
    <w:r>
      <w:tab/>
      <w:t xml:space="preserve">    </w:t>
    </w:r>
    <w:r>
      <w:rPr>
        <w:noProof/>
        <w:lang w:val="pl-PL" w:eastAsia="pl-PL"/>
      </w:rPr>
      <w:drawing>
        <wp:inline distT="0" distB="0" distL="0" distR="0" wp14:anchorId="48E8D317" wp14:editId="63C5285C">
          <wp:extent cx="1590675" cy="60915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47" cy="62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Nagwek"/>
    </w:pPr>
    <w:r w:rsidRPr="00E63862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                                                                                                                               </w:t>
    </w:r>
    <w:r>
      <w:tab/>
    </w:r>
    <w:r>
      <w:tab/>
    </w:r>
    <w:r>
      <w:tab/>
      <w:t xml:space="preserve">                                  </w:t>
    </w:r>
    <w:r>
      <w:tab/>
    </w:r>
    <w:r>
      <w:rPr>
        <w:noProof/>
        <w:lang w:val="pl-PL" w:eastAsia="pl-PL"/>
      </w:rPr>
      <w:drawing>
        <wp:inline distT="0" distB="0" distL="0" distR="0" wp14:anchorId="3FADCF9D" wp14:editId="780E33C2">
          <wp:extent cx="1593490" cy="610235"/>
          <wp:effectExtent l="0" t="0" r="698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29" cy="63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7E3"/>
    <w:multiLevelType w:val="hybridMultilevel"/>
    <w:tmpl w:val="C1821300"/>
    <w:lvl w:ilvl="0" w:tplc="B088FF6E">
      <w:start w:val="8"/>
      <w:numFmt w:val="decimalZero"/>
      <w:lvlText w:val="%1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4BD6877"/>
    <w:multiLevelType w:val="hybridMultilevel"/>
    <w:tmpl w:val="D14A9E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B76FF"/>
    <w:multiLevelType w:val="hybridMultilevel"/>
    <w:tmpl w:val="11123B6C"/>
    <w:lvl w:ilvl="0" w:tplc="C128BA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56993"/>
    <w:multiLevelType w:val="hybridMultilevel"/>
    <w:tmpl w:val="F4EEFF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F696D"/>
    <w:multiLevelType w:val="hybridMultilevel"/>
    <w:tmpl w:val="581C801A"/>
    <w:lvl w:ilvl="0" w:tplc="5DA26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42B8"/>
    <w:multiLevelType w:val="hybridMultilevel"/>
    <w:tmpl w:val="A3244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32DBE"/>
    <w:multiLevelType w:val="hybridMultilevel"/>
    <w:tmpl w:val="3838094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C1E2C"/>
    <w:multiLevelType w:val="hybridMultilevel"/>
    <w:tmpl w:val="D6365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FC3"/>
    <w:multiLevelType w:val="hybridMultilevel"/>
    <w:tmpl w:val="28548ACC"/>
    <w:lvl w:ilvl="0" w:tplc="92A069C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6DBB"/>
    <w:multiLevelType w:val="hybridMultilevel"/>
    <w:tmpl w:val="866C4442"/>
    <w:lvl w:ilvl="0" w:tplc="B5E6A6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FF7B38"/>
    <w:multiLevelType w:val="hybridMultilevel"/>
    <w:tmpl w:val="DC74D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A1E18"/>
    <w:multiLevelType w:val="hybridMultilevel"/>
    <w:tmpl w:val="57C80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062CF3"/>
    <w:multiLevelType w:val="hybridMultilevel"/>
    <w:tmpl w:val="7DEE989C"/>
    <w:lvl w:ilvl="0" w:tplc="A44EBC5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758C0"/>
    <w:multiLevelType w:val="hybridMultilevel"/>
    <w:tmpl w:val="F52640CE"/>
    <w:lvl w:ilvl="0" w:tplc="424AA0D0">
      <w:start w:val="1"/>
      <w:numFmt w:val="decimal"/>
      <w:lvlText w:val="%1."/>
      <w:lvlJc w:val="left"/>
      <w:pPr>
        <w:ind w:left="1080" w:hanging="360"/>
      </w:pPr>
      <w:rPr>
        <w:rFonts w:asciiTheme="minorHAnsi" w:eastAsia="Book Antiqua" w:hAnsiTheme="minorHAnsi" w:cstheme="minorHAnsi"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4B36A9"/>
    <w:multiLevelType w:val="hybridMultilevel"/>
    <w:tmpl w:val="605C4870"/>
    <w:lvl w:ilvl="0" w:tplc="215A05D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05EB4"/>
    <w:multiLevelType w:val="hybridMultilevel"/>
    <w:tmpl w:val="9C7CABA6"/>
    <w:lvl w:ilvl="0" w:tplc="F89895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DB292B"/>
    <w:multiLevelType w:val="hybridMultilevel"/>
    <w:tmpl w:val="37E837A8"/>
    <w:lvl w:ilvl="0" w:tplc="73A894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A5E43"/>
    <w:multiLevelType w:val="hybridMultilevel"/>
    <w:tmpl w:val="D3B08434"/>
    <w:lvl w:ilvl="0" w:tplc="56FEAF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2EC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C3F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19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AE7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A4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CCC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E80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88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0626"/>
    <w:multiLevelType w:val="hybridMultilevel"/>
    <w:tmpl w:val="5D5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85F66"/>
    <w:multiLevelType w:val="hybridMultilevel"/>
    <w:tmpl w:val="A04321C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E72128"/>
    <w:multiLevelType w:val="hybridMultilevel"/>
    <w:tmpl w:val="7AC09702"/>
    <w:lvl w:ilvl="0" w:tplc="CFBE55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42A9C"/>
    <w:multiLevelType w:val="hybridMultilevel"/>
    <w:tmpl w:val="4EC0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C41BB"/>
    <w:multiLevelType w:val="hybridMultilevel"/>
    <w:tmpl w:val="479E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25846"/>
    <w:multiLevelType w:val="hybridMultilevel"/>
    <w:tmpl w:val="849E05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D509DA"/>
    <w:multiLevelType w:val="hybridMultilevel"/>
    <w:tmpl w:val="6568DBCC"/>
    <w:lvl w:ilvl="0" w:tplc="1BA84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7D09F1"/>
    <w:multiLevelType w:val="hybridMultilevel"/>
    <w:tmpl w:val="425A0B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1A468F2"/>
    <w:multiLevelType w:val="hybridMultilevel"/>
    <w:tmpl w:val="D6261A7A"/>
    <w:lvl w:ilvl="0" w:tplc="B07E495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1C7EA7"/>
    <w:multiLevelType w:val="hybridMultilevel"/>
    <w:tmpl w:val="B4908214"/>
    <w:lvl w:ilvl="0" w:tplc="91CE0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01445"/>
    <w:multiLevelType w:val="hybridMultilevel"/>
    <w:tmpl w:val="ADECCF0E"/>
    <w:lvl w:ilvl="0" w:tplc="B07E4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17"/>
  </w:num>
  <w:num w:numId="5">
    <w:abstractNumId w:val="11"/>
  </w:num>
  <w:num w:numId="6">
    <w:abstractNumId w:val="5"/>
  </w:num>
  <w:num w:numId="7">
    <w:abstractNumId w:val="4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8"/>
  </w:num>
  <w:num w:numId="13">
    <w:abstractNumId w:val="16"/>
  </w:num>
  <w:num w:numId="14">
    <w:abstractNumId w:val="26"/>
  </w:num>
  <w:num w:numId="15">
    <w:abstractNumId w:val="25"/>
  </w:num>
  <w:num w:numId="16">
    <w:abstractNumId w:val="23"/>
  </w:num>
  <w:num w:numId="17">
    <w:abstractNumId w:val="0"/>
  </w:num>
  <w:num w:numId="18">
    <w:abstractNumId w:val="6"/>
  </w:num>
  <w:num w:numId="19">
    <w:abstractNumId w:val="27"/>
  </w:num>
  <w:num w:numId="20">
    <w:abstractNumId w:val="1"/>
  </w:num>
  <w:num w:numId="21">
    <w:abstractNumId w:val="3"/>
  </w:num>
  <w:num w:numId="22">
    <w:abstractNumId w:val="24"/>
  </w:num>
  <w:num w:numId="23">
    <w:abstractNumId w:val="28"/>
  </w:num>
  <w:num w:numId="24">
    <w:abstractNumId w:val="9"/>
  </w:num>
  <w:num w:numId="25">
    <w:abstractNumId w:val="13"/>
  </w:num>
  <w:num w:numId="26">
    <w:abstractNumId w:val="2"/>
  </w:num>
  <w:num w:numId="27">
    <w:abstractNumId w:val="21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8"/>
    <w:rsid w:val="00001A11"/>
    <w:rsid w:val="00007154"/>
    <w:rsid w:val="00016E6D"/>
    <w:rsid w:val="00030F04"/>
    <w:rsid w:val="000451C5"/>
    <w:rsid w:val="00047E72"/>
    <w:rsid w:val="00062158"/>
    <w:rsid w:val="00063069"/>
    <w:rsid w:val="0006389E"/>
    <w:rsid w:val="00066B91"/>
    <w:rsid w:val="00075331"/>
    <w:rsid w:val="00082EA9"/>
    <w:rsid w:val="0008531C"/>
    <w:rsid w:val="0008553D"/>
    <w:rsid w:val="00085DD7"/>
    <w:rsid w:val="00094A51"/>
    <w:rsid w:val="000A0ED4"/>
    <w:rsid w:val="000A1349"/>
    <w:rsid w:val="000A4166"/>
    <w:rsid w:val="000A4FE2"/>
    <w:rsid w:val="000A7BDB"/>
    <w:rsid w:val="000B0BFA"/>
    <w:rsid w:val="000B1AF8"/>
    <w:rsid w:val="000B7367"/>
    <w:rsid w:val="000D1789"/>
    <w:rsid w:val="000D4762"/>
    <w:rsid w:val="000F008A"/>
    <w:rsid w:val="00112AF5"/>
    <w:rsid w:val="001267A1"/>
    <w:rsid w:val="00155C92"/>
    <w:rsid w:val="0018082F"/>
    <w:rsid w:val="00186246"/>
    <w:rsid w:val="00191424"/>
    <w:rsid w:val="001927BC"/>
    <w:rsid w:val="00196077"/>
    <w:rsid w:val="0019759B"/>
    <w:rsid w:val="001B37CF"/>
    <w:rsid w:val="001B799B"/>
    <w:rsid w:val="001E5856"/>
    <w:rsid w:val="001F7275"/>
    <w:rsid w:val="001F7D98"/>
    <w:rsid w:val="00201C02"/>
    <w:rsid w:val="002141DD"/>
    <w:rsid w:val="002273CA"/>
    <w:rsid w:val="002348E9"/>
    <w:rsid w:val="0024774C"/>
    <w:rsid w:val="0024797B"/>
    <w:rsid w:val="002572F8"/>
    <w:rsid w:val="0026419C"/>
    <w:rsid w:val="00264F30"/>
    <w:rsid w:val="00265ACE"/>
    <w:rsid w:val="00283432"/>
    <w:rsid w:val="00286256"/>
    <w:rsid w:val="00291496"/>
    <w:rsid w:val="002970B0"/>
    <w:rsid w:val="002A4890"/>
    <w:rsid w:val="002A5AF0"/>
    <w:rsid w:val="002C752F"/>
    <w:rsid w:val="002D153A"/>
    <w:rsid w:val="002D40D9"/>
    <w:rsid w:val="002D7ACF"/>
    <w:rsid w:val="002E43BC"/>
    <w:rsid w:val="002F0C5C"/>
    <w:rsid w:val="002F4EAD"/>
    <w:rsid w:val="003070D8"/>
    <w:rsid w:val="00315F67"/>
    <w:rsid w:val="0031683C"/>
    <w:rsid w:val="00322617"/>
    <w:rsid w:val="00326B62"/>
    <w:rsid w:val="0033317C"/>
    <w:rsid w:val="00336A5F"/>
    <w:rsid w:val="003375FA"/>
    <w:rsid w:val="00344054"/>
    <w:rsid w:val="00345D89"/>
    <w:rsid w:val="0035180B"/>
    <w:rsid w:val="0035246A"/>
    <w:rsid w:val="00354028"/>
    <w:rsid w:val="003571E3"/>
    <w:rsid w:val="0037503B"/>
    <w:rsid w:val="00375A11"/>
    <w:rsid w:val="00383C16"/>
    <w:rsid w:val="003B0E3C"/>
    <w:rsid w:val="003C4BE8"/>
    <w:rsid w:val="003C57B9"/>
    <w:rsid w:val="003D1895"/>
    <w:rsid w:val="003D7E27"/>
    <w:rsid w:val="003F1860"/>
    <w:rsid w:val="003F18D3"/>
    <w:rsid w:val="003F745D"/>
    <w:rsid w:val="003F7F42"/>
    <w:rsid w:val="00405D93"/>
    <w:rsid w:val="004103A5"/>
    <w:rsid w:val="004141EE"/>
    <w:rsid w:val="004146D4"/>
    <w:rsid w:val="00430652"/>
    <w:rsid w:val="0043351E"/>
    <w:rsid w:val="004378F0"/>
    <w:rsid w:val="00453DB1"/>
    <w:rsid w:val="00455959"/>
    <w:rsid w:val="004570EF"/>
    <w:rsid w:val="0046346A"/>
    <w:rsid w:val="00473F7B"/>
    <w:rsid w:val="00481B65"/>
    <w:rsid w:val="00487C90"/>
    <w:rsid w:val="00492A20"/>
    <w:rsid w:val="00493637"/>
    <w:rsid w:val="004A070C"/>
    <w:rsid w:val="004A694A"/>
    <w:rsid w:val="004A7473"/>
    <w:rsid w:val="004B0593"/>
    <w:rsid w:val="004B4C5E"/>
    <w:rsid w:val="004D14F9"/>
    <w:rsid w:val="004D6C48"/>
    <w:rsid w:val="004D76EC"/>
    <w:rsid w:val="004E56CF"/>
    <w:rsid w:val="004F0DF3"/>
    <w:rsid w:val="00520E96"/>
    <w:rsid w:val="00534F98"/>
    <w:rsid w:val="005356DB"/>
    <w:rsid w:val="00537EC7"/>
    <w:rsid w:val="00540FE5"/>
    <w:rsid w:val="0054300D"/>
    <w:rsid w:val="005430AF"/>
    <w:rsid w:val="00554940"/>
    <w:rsid w:val="00555EE3"/>
    <w:rsid w:val="00557C27"/>
    <w:rsid w:val="00565A75"/>
    <w:rsid w:val="0056755B"/>
    <w:rsid w:val="0057138F"/>
    <w:rsid w:val="00574A7B"/>
    <w:rsid w:val="00595631"/>
    <w:rsid w:val="0059772E"/>
    <w:rsid w:val="005A3825"/>
    <w:rsid w:val="005B3E63"/>
    <w:rsid w:val="005C08F6"/>
    <w:rsid w:val="005C0E8B"/>
    <w:rsid w:val="005C47C9"/>
    <w:rsid w:val="005C614B"/>
    <w:rsid w:val="005C7F10"/>
    <w:rsid w:val="005E6224"/>
    <w:rsid w:val="005F5BE1"/>
    <w:rsid w:val="00602500"/>
    <w:rsid w:val="006133B8"/>
    <w:rsid w:val="00613EF2"/>
    <w:rsid w:val="00615423"/>
    <w:rsid w:val="0062279E"/>
    <w:rsid w:val="00624E7E"/>
    <w:rsid w:val="00625B15"/>
    <w:rsid w:val="00625EE2"/>
    <w:rsid w:val="00630FAB"/>
    <w:rsid w:val="00631A14"/>
    <w:rsid w:val="0063283E"/>
    <w:rsid w:val="00646604"/>
    <w:rsid w:val="006575E8"/>
    <w:rsid w:val="00665C6E"/>
    <w:rsid w:val="00675DBD"/>
    <w:rsid w:val="00676473"/>
    <w:rsid w:val="00677D64"/>
    <w:rsid w:val="00680909"/>
    <w:rsid w:val="00686286"/>
    <w:rsid w:val="00693175"/>
    <w:rsid w:val="0069364C"/>
    <w:rsid w:val="006A1727"/>
    <w:rsid w:val="006A3454"/>
    <w:rsid w:val="006A4B1F"/>
    <w:rsid w:val="006B0DBC"/>
    <w:rsid w:val="006C17E9"/>
    <w:rsid w:val="006C1F3C"/>
    <w:rsid w:val="006C6DBA"/>
    <w:rsid w:val="006D5263"/>
    <w:rsid w:val="006E6FB0"/>
    <w:rsid w:val="00717052"/>
    <w:rsid w:val="00720350"/>
    <w:rsid w:val="00720ABF"/>
    <w:rsid w:val="00727E12"/>
    <w:rsid w:val="00731EF8"/>
    <w:rsid w:val="00735FA1"/>
    <w:rsid w:val="007378A0"/>
    <w:rsid w:val="00742081"/>
    <w:rsid w:val="00754C9D"/>
    <w:rsid w:val="00766807"/>
    <w:rsid w:val="00776810"/>
    <w:rsid w:val="00782CB3"/>
    <w:rsid w:val="00782EE9"/>
    <w:rsid w:val="00792A14"/>
    <w:rsid w:val="00792BF0"/>
    <w:rsid w:val="007972E1"/>
    <w:rsid w:val="007A35C1"/>
    <w:rsid w:val="007A7921"/>
    <w:rsid w:val="007B71FA"/>
    <w:rsid w:val="007C4686"/>
    <w:rsid w:val="007D1B35"/>
    <w:rsid w:val="007E13E0"/>
    <w:rsid w:val="007E2777"/>
    <w:rsid w:val="007E2A7B"/>
    <w:rsid w:val="007F6F06"/>
    <w:rsid w:val="008000E8"/>
    <w:rsid w:val="00810098"/>
    <w:rsid w:val="00810F69"/>
    <w:rsid w:val="00812C9A"/>
    <w:rsid w:val="00814853"/>
    <w:rsid w:val="00821341"/>
    <w:rsid w:val="00830DE3"/>
    <w:rsid w:val="00833E96"/>
    <w:rsid w:val="00841525"/>
    <w:rsid w:val="008417E0"/>
    <w:rsid w:val="00852B2D"/>
    <w:rsid w:val="008530D6"/>
    <w:rsid w:val="00856BF5"/>
    <w:rsid w:val="008577F3"/>
    <w:rsid w:val="00877A34"/>
    <w:rsid w:val="008A3878"/>
    <w:rsid w:val="008A4E85"/>
    <w:rsid w:val="008A5302"/>
    <w:rsid w:val="008B26CB"/>
    <w:rsid w:val="008C0B24"/>
    <w:rsid w:val="008C2D09"/>
    <w:rsid w:val="008D3257"/>
    <w:rsid w:val="008E2740"/>
    <w:rsid w:val="008E6354"/>
    <w:rsid w:val="008E6884"/>
    <w:rsid w:val="008F0517"/>
    <w:rsid w:val="008F42EB"/>
    <w:rsid w:val="008F7A3C"/>
    <w:rsid w:val="00900AC0"/>
    <w:rsid w:val="00901BC1"/>
    <w:rsid w:val="009038AE"/>
    <w:rsid w:val="00903DA5"/>
    <w:rsid w:val="009041FD"/>
    <w:rsid w:val="0090536B"/>
    <w:rsid w:val="009070FC"/>
    <w:rsid w:val="009103AF"/>
    <w:rsid w:val="00915C07"/>
    <w:rsid w:val="0092595E"/>
    <w:rsid w:val="009263B2"/>
    <w:rsid w:val="009270D3"/>
    <w:rsid w:val="009335A8"/>
    <w:rsid w:val="0094522E"/>
    <w:rsid w:val="00945D53"/>
    <w:rsid w:val="00946A29"/>
    <w:rsid w:val="009540DA"/>
    <w:rsid w:val="00961163"/>
    <w:rsid w:val="00983F2A"/>
    <w:rsid w:val="00997921"/>
    <w:rsid w:val="009A3134"/>
    <w:rsid w:val="009A3CB5"/>
    <w:rsid w:val="009A72FD"/>
    <w:rsid w:val="009B1F52"/>
    <w:rsid w:val="009B4754"/>
    <w:rsid w:val="009C4659"/>
    <w:rsid w:val="009C482C"/>
    <w:rsid w:val="009C725D"/>
    <w:rsid w:val="009D0319"/>
    <w:rsid w:val="009D6B5F"/>
    <w:rsid w:val="009E1774"/>
    <w:rsid w:val="009F309A"/>
    <w:rsid w:val="009F7B20"/>
    <w:rsid w:val="00A0123D"/>
    <w:rsid w:val="00A020A8"/>
    <w:rsid w:val="00A06A5C"/>
    <w:rsid w:val="00A073CC"/>
    <w:rsid w:val="00A11CC1"/>
    <w:rsid w:val="00A1497B"/>
    <w:rsid w:val="00A2311B"/>
    <w:rsid w:val="00A2770A"/>
    <w:rsid w:val="00A31E46"/>
    <w:rsid w:val="00A33838"/>
    <w:rsid w:val="00A40EA9"/>
    <w:rsid w:val="00A470B8"/>
    <w:rsid w:val="00A52EBC"/>
    <w:rsid w:val="00A530E2"/>
    <w:rsid w:val="00A53B4F"/>
    <w:rsid w:val="00A55C17"/>
    <w:rsid w:val="00A70322"/>
    <w:rsid w:val="00A761C3"/>
    <w:rsid w:val="00A80496"/>
    <w:rsid w:val="00A80F02"/>
    <w:rsid w:val="00A863C6"/>
    <w:rsid w:val="00A91EF7"/>
    <w:rsid w:val="00A92B63"/>
    <w:rsid w:val="00A96EDC"/>
    <w:rsid w:val="00AA1846"/>
    <w:rsid w:val="00AA3EA1"/>
    <w:rsid w:val="00AA4D62"/>
    <w:rsid w:val="00AA7600"/>
    <w:rsid w:val="00AB6BBE"/>
    <w:rsid w:val="00AC15D3"/>
    <w:rsid w:val="00AC7F1E"/>
    <w:rsid w:val="00AD288E"/>
    <w:rsid w:val="00AD4A06"/>
    <w:rsid w:val="00AD53FC"/>
    <w:rsid w:val="00AD6234"/>
    <w:rsid w:val="00AD64D6"/>
    <w:rsid w:val="00AE032F"/>
    <w:rsid w:val="00AE2734"/>
    <w:rsid w:val="00AE5165"/>
    <w:rsid w:val="00AF1965"/>
    <w:rsid w:val="00AF1C53"/>
    <w:rsid w:val="00AF4B54"/>
    <w:rsid w:val="00AF5B49"/>
    <w:rsid w:val="00B0006F"/>
    <w:rsid w:val="00B02FF8"/>
    <w:rsid w:val="00B0620D"/>
    <w:rsid w:val="00B20C84"/>
    <w:rsid w:val="00B22072"/>
    <w:rsid w:val="00B232F8"/>
    <w:rsid w:val="00B235BD"/>
    <w:rsid w:val="00B24B6D"/>
    <w:rsid w:val="00B30DFC"/>
    <w:rsid w:val="00B32976"/>
    <w:rsid w:val="00B40966"/>
    <w:rsid w:val="00B46C1D"/>
    <w:rsid w:val="00B538BD"/>
    <w:rsid w:val="00B565BB"/>
    <w:rsid w:val="00B628A0"/>
    <w:rsid w:val="00B6782B"/>
    <w:rsid w:val="00B727E8"/>
    <w:rsid w:val="00B8307B"/>
    <w:rsid w:val="00B83511"/>
    <w:rsid w:val="00B84EB6"/>
    <w:rsid w:val="00B90838"/>
    <w:rsid w:val="00B95D56"/>
    <w:rsid w:val="00BA3301"/>
    <w:rsid w:val="00BA3363"/>
    <w:rsid w:val="00BB0063"/>
    <w:rsid w:val="00BB7CE8"/>
    <w:rsid w:val="00BD1A74"/>
    <w:rsid w:val="00BD2174"/>
    <w:rsid w:val="00BE018E"/>
    <w:rsid w:val="00BE2715"/>
    <w:rsid w:val="00BE48D4"/>
    <w:rsid w:val="00BE5041"/>
    <w:rsid w:val="00BE656D"/>
    <w:rsid w:val="00BE7BD8"/>
    <w:rsid w:val="00C04922"/>
    <w:rsid w:val="00C42A1E"/>
    <w:rsid w:val="00C505F5"/>
    <w:rsid w:val="00C572B3"/>
    <w:rsid w:val="00C6012D"/>
    <w:rsid w:val="00C656B7"/>
    <w:rsid w:val="00C732F1"/>
    <w:rsid w:val="00C73CFD"/>
    <w:rsid w:val="00C75A2A"/>
    <w:rsid w:val="00C873C5"/>
    <w:rsid w:val="00CA132C"/>
    <w:rsid w:val="00CA1CA3"/>
    <w:rsid w:val="00CA4DC9"/>
    <w:rsid w:val="00CA7A79"/>
    <w:rsid w:val="00CB578F"/>
    <w:rsid w:val="00CB7919"/>
    <w:rsid w:val="00CC03B5"/>
    <w:rsid w:val="00CC3636"/>
    <w:rsid w:val="00CC701E"/>
    <w:rsid w:val="00CD1A3E"/>
    <w:rsid w:val="00CE028B"/>
    <w:rsid w:val="00CE29E8"/>
    <w:rsid w:val="00CE4EAD"/>
    <w:rsid w:val="00CF116C"/>
    <w:rsid w:val="00D00D4C"/>
    <w:rsid w:val="00D13628"/>
    <w:rsid w:val="00D14358"/>
    <w:rsid w:val="00D14C32"/>
    <w:rsid w:val="00D2102E"/>
    <w:rsid w:val="00D22840"/>
    <w:rsid w:val="00D2426E"/>
    <w:rsid w:val="00D3013B"/>
    <w:rsid w:val="00D319FD"/>
    <w:rsid w:val="00D36905"/>
    <w:rsid w:val="00D45CB9"/>
    <w:rsid w:val="00D555AB"/>
    <w:rsid w:val="00D60BF1"/>
    <w:rsid w:val="00D61279"/>
    <w:rsid w:val="00D650E1"/>
    <w:rsid w:val="00D674B1"/>
    <w:rsid w:val="00D7307E"/>
    <w:rsid w:val="00D730B3"/>
    <w:rsid w:val="00D73AA7"/>
    <w:rsid w:val="00D76E9A"/>
    <w:rsid w:val="00D808EC"/>
    <w:rsid w:val="00D84399"/>
    <w:rsid w:val="00D919C2"/>
    <w:rsid w:val="00D96008"/>
    <w:rsid w:val="00D960B0"/>
    <w:rsid w:val="00DA69B0"/>
    <w:rsid w:val="00DB3D95"/>
    <w:rsid w:val="00DB59E1"/>
    <w:rsid w:val="00DB7723"/>
    <w:rsid w:val="00DC27F9"/>
    <w:rsid w:val="00DD1440"/>
    <w:rsid w:val="00DD1FB8"/>
    <w:rsid w:val="00DD4FFB"/>
    <w:rsid w:val="00DD7707"/>
    <w:rsid w:val="00DE3B64"/>
    <w:rsid w:val="00DE48B6"/>
    <w:rsid w:val="00DE5FE0"/>
    <w:rsid w:val="00DF51B5"/>
    <w:rsid w:val="00E05071"/>
    <w:rsid w:val="00E10B2E"/>
    <w:rsid w:val="00E17C5F"/>
    <w:rsid w:val="00E23D85"/>
    <w:rsid w:val="00E249E5"/>
    <w:rsid w:val="00E26288"/>
    <w:rsid w:val="00E27777"/>
    <w:rsid w:val="00E55516"/>
    <w:rsid w:val="00E56BE5"/>
    <w:rsid w:val="00E6134A"/>
    <w:rsid w:val="00E63862"/>
    <w:rsid w:val="00E64A55"/>
    <w:rsid w:val="00E73361"/>
    <w:rsid w:val="00E73B86"/>
    <w:rsid w:val="00E766D5"/>
    <w:rsid w:val="00E82CCD"/>
    <w:rsid w:val="00E900C5"/>
    <w:rsid w:val="00E90CDC"/>
    <w:rsid w:val="00E917CA"/>
    <w:rsid w:val="00E9208A"/>
    <w:rsid w:val="00E948E1"/>
    <w:rsid w:val="00E95DC9"/>
    <w:rsid w:val="00EA2B2A"/>
    <w:rsid w:val="00EB329F"/>
    <w:rsid w:val="00EC5187"/>
    <w:rsid w:val="00EE5C50"/>
    <w:rsid w:val="00EF28FC"/>
    <w:rsid w:val="00F0130F"/>
    <w:rsid w:val="00F01F8E"/>
    <w:rsid w:val="00F33FA8"/>
    <w:rsid w:val="00F34074"/>
    <w:rsid w:val="00F37327"/>
    <w:rsid w:val="00F51A02"/>
    <w:rsid w:val="00F525E6"/>
    <w:rsid w:val="00F53147"/>
    <w:rsid w:val="00F53EC9"/>
    <w:rsid w:val="00F55572"/>
    <w:rsid w:val="00F578B6"/>
    <w:rsid w:val="00F74345"/>
    <w:rsid w:val="00F745E0"/>
    <w:rsid w:val="00F81FBA"/>
    <w:rsid w:val="00F92468"/>
    <w:rsid w:val="00F933CA"/>
    <w:rsid w:val="00FA3555"/>
    <w:rsid w:val="00FB3479"/>
    <w:rsid w:val="00FB546E"/>
    <w:rsid w:val="00FB70C1"/>
    <w:rsid w:val="00FC0497"/>
    <w:rsid w:val="00FC201A"/>
    <w:rsid w:val="00FC31A8"/>
    <w:rsid w:val="00FC47E3"/>
    <w:rsid w:val="00FC6DAA"/>
    <w:rsid w:val="00FC71FC"/>
    <w:rsid w:val="00FD196B"/>
    <w:rsid w:val="00FD26A4"/>
    <w:rsid w:val="00FD2A30"/>
    <w:rsid w:val="00FD58ED"/>
    <w:rsid w:val="00FE1996"/>
    <w:rsid w:val="00FE5B81"/>
    <w:rsid w:val="00FE60DA"/>
    <w:rsid w:val="00FF19AA"/>
    <w:rsid w:val="00FF548C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A33FE3-0EA9-4024-B295-5B84E9D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Book Antiqua" w:hAnsi="Book Antiqua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CB9"/>
    <w:pPr>
      <w:spacing w:after="200" w:line="288" w:lineRule="auto"/>
    </w:pPr>
    <w:rPr>
      <w:color w:val="595959"/>
      <w:sz w:val="19"/>
      <w:szCs w:val="19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45CB9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B9"/>
  </w:style>
  <w:style w:type="character" w:styleId="Tekstzastpczy">
    <w:name w:val="Placeholder Text"/>
    <w:uiPriority w:val="99"/>
    <w:semiHidden/>
    <w:rsid w:val="00D45CB9"/>
    <w:rPr>
      <w:color w:val="808080"/>
    </w:rPr>
  </w:style>
  <w:style w:type="table" w:styleId="Tabela-Siatka">
    <w:name w:val="Table Grid"/>
    <w:basedOn w:val="Standardowy"/>
    <w:uiPriority w:val="59"/>
    <w:rsid w:val="00D4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19"/>
    <w:unhideWhenUsed/>
    <w:rsid w:val="00D4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9"/>
    <w:rsid w:val="00D45CB9"/>
  </w:style>
  <w:style w:type="paragraph" w:styleId="Bezodstpw">
    <w:name w:val="No Spacing"/>
    <w:uiPriority w:val="1"/>
    <w:qFormat/>
    <w:rsid w:val="00D45CB9"/>
    <w:pPr>
      <w:spacing w:line="264" w:lineRule="auto"/>
    </w:pPr>
    <w:rPr>
      <w:color w:val="595959"/>
      <w:sz w:val="19"/>
      <w:szCs w:val="19"/>
      <w:lang w:val="en-US" w:eastAsia="en-US"/>
    </w:rPr>
  </w:style>
  <w:style w:type="paragraph" w:customStyle="1" w:styleId="Name">
    <w:name w:val="Name"/>
    <w:basedOn w:val="Normalny"/>
    <w:uiPriority w:val="2"/>
    <w:qFormat/>
    <w:rsid w:val="00D45CB9"/>
    <w:pPr>
      <w:spacing w:after="0" w:line="216" w:lineRule="auto"/>
    </w:pPr>
    <w:rPr>
      <w:rFonts w:eastAsia="Times New Roman"/>
      <w:color w:val="11826C"/>
      <w:sz w:val="28"/>
      <w:szCs w:val="28"/>
    </w:rPr>
  </w:style>
  <w:style w:type="paragraph" w:styleId="Data">
    <w:name w:val="Date"/>
    <w:basedOn w:val="Normalny"/>
    <w:next w:val="Normalny"/>
    <w:link w:val="DataZnak"/>
    <w:uiPriority w:val="2"/>
    <w:unhideWhenUsed/>
    <w:rsid w:val="00D45CB9"/>
    <w:pPr>
      <w:spacing w:after="400"/>
    </w:pPr>
  </w:style>
  <w:style w:type="character" w:customStyle="1" w:styleId="DataZnak">
    <w:name w:val="Data Znak"/>
    <w:basedOn w:val="Domylnaczcionkaakapitu"/>
    <w:link w:val="Data"/>
    <w:uiPriority w:val="2"/>
    <w:rsid w:val="00D45CB9"/>
  </w:style>
  <w:style w:type="paragraph" w:customStyle="1" w:styleId="ContactInfo">
    <w:name w:val="Contact Info"/>
    <w:basedOn w:val="Normalny"/>
    <w:uiPriority w:val="2"/>
    <w:qFormat/>
    <w:rsid w:val="00D45CB9"/>
    <w:pPr>
      <w:spacing w:after="480"/>
      <w:contextualSpacing/>
    </w:pPr>
  </w:style>
  <w:style w:type="paragraph" w:styleId="Zwrotpoegnalny">
    <w:name w:val="Closing"/>
    <w:basedOn w:val="Normalny"/>
    <w:link w:val="ZwrotpoegnalnyZnak"/>
    <w:uiPriority w:val="2"/>
    <w:unhideWhenUsed/>
    <w:qFormat/>
    <w:rsid w:val="00D45CB9"/>
    <w:pPr>
      <w:spacing w:before="600" w:after="800"/>
    </w:pPr>
  </w:style>
  <w:style w:type="character" w:customStyle="1" w:styleId="ZwrotpoegnalnyZnak">
    <w:name w:val="Zwrot pożegnalny Znak"/>
    <w:basedOn w:val="Domylnaczcionkaakapitu"/>
    <w:link w:val="Zwrotpoegnalny"/>
    <w:uiPriority w:val="2"/>
    <w:rsid w:val="00D45CB9"/>
  </w:style>
  <w:style w:type="paragraph" w:styleId="Podpis">
    <w:name w:val="Signature"/>
    <w:basedOn w:val="Normalny"/>
    <w:link w:val="PodpisZnak"/>
    <w:uiPriority w:val="2"/>
    <w:unhideWhenUsed/>
    <w:qFormat/>
    <w:rsid w:val="00D45CB9"/>
    <w:pPr>
      <w:spacing w:after="600"/>
    </w:pPr>
  </w:style>
  <w:style w:type="character" w:customStyle="1" w:styleId="PodpisZnak">
    <w:name w:val="Podpis Znak"/>
    <w:basedOn w:val="Domylnaczcionkaakapitu"/>
    <w:link w:val="Podpis"/>
    <w:uiPriority w:val="2"/>
    <w:rsid w:val="00D45CB9"/>
  </w:style>
  <w:style w:type="paragraph" w:styleId="Tekstdymka">
    <w:name w:val="Balloon Text"/>
    <w:basedOn w:val="Normalny"/>
    <w:link w:val="TekstdymkaZnak"/>
    <w:uiPriority w:val="99"/>
    <w:semiHidden/>
    <w:unhideWhenUsed/>
    <w:rsid w:val="00B3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9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1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F0130F"/>
    <w:rPr>
      <w:rFonts w:ascii="Times New Roman" w:eastAsia="Times New Roman" w:hAnsi="Times New Roman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unhideWhenUsed/>
    <w:qFormat/>
    <w:rsid w:val="00E733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327"/>
    <w:rPr>
      <w:color w:val="595959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3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279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63069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60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8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A5"/>
    <w:rPr>
      <w:color w:val="595959"/>
      <w:sz w:val="19"/>
      <w:szCs w:val="19"/>
      <w:lang w:val="en-US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62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2595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25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31802-ABAD-44B1-AC09-EE9CCBB1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subject/>
  <dc:creator>Your Name</dc:creator>
  <cp:keywords/>
  <dc:description/>
  <cp:lastModifiedBy>Doradca</cp:lastModifiedBy>
  <cp:revision>4</cp:revision>
  <cp:lastPrinted>2025-05-06T08:35:00Z</cp:lastPrinted>
  <dcterms:created xsi:type="dcterms:W3CDTF">2026-04-14T12:07:00Z</dcterms:created>
  <dcterms:modified xsi:type="dcterms:W3CDTF">2026-04-14T12:18:00Z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